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D0" w:rsidRDefault="00F842D0" w:rsidP="00F842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:rsidR="00F842D0" w:rsidRDefault="00F842D0" w:rsidP="00F842D0">
      <w:pPr>
        <w:shd w:val="clear" w:color="auto" w:fill="FFFFFF"/>
        <w:spacing w:after="0" w:line="240" w:lineRule="auto"/>
        <w:jc w:val="both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ab/>
      </w:r>
    </w:p>
    <w:p w:rsidR="00F842D0" w:rsidRDefault="00F842D0" w:rsidP="00E53F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Открытый урок </w:t>
      </w: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белорусской литературы</w:t>
      </w: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в 6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классе</w:t>
      </w:r>
    </w:p>
    <w:p w:rsidR="00F842D0" w:rsidRDefault="00F842D0" w:rsidP="00F842D0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</w:p>
    <w:p w:rsidR="00F842D0" w:rsidRDefault="00F842D0" w:rsidP="00F842D0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Миклаш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Катажина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Валентиновна</w:t>
      </w: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, </w:t>
      </w:r>
    </w:p>
    <w:p w:rsidR="00F842D0" w:rsidRDefault="00F842D0" w:rsidP="00F842D0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учитель </w:t>
      </w: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белорусского языка и </w:t>
      </w:r>
    </w:p>
    <w:p w:rsidR="00F842D0" w:rsidRPr="00373D92" w:rsidRDefault="00F842D0" w:rsidP="00F842D0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литературы</w:t>
      </w: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без </w:t>
      </w:r>
      <w:r w:rsidRPr="0018048E">
        <w:rPr>
          <w:rFonts w:ascii="Times New Roman" w:eastAsia="Times New Roman" w:hAnsi="Times New Roman" w:cs="Times New Roman"/>
          <w:sz w:val="30"/>
          <w:szCs w:val="30"/>
        </w:rPr>
        <w:t>категории</w:t>
      </w:r>
    </w:p>
    <w:p w:rsidR="00F842D0" w:rsidRDefault="00F842D0" w:rsidP="00F8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D8" w:rsidRPr="00F842D0" w:rsidRDefault="00E52CD8" w:rsidP="00F842D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032D3" w:rsidRPr="001A5353" w:rsidRDefault="00401900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Тэма: Кузьма Чорны “Насцечка”. </w:t>
      </w:r>
      <w:r w:rsidR="00494299" w:rsidRPr="001A5353">
        <w:rPr>
          <w:rFonts w:ascii="Times New Roman" w:hAnsi="Times New Roman" w:cs="Times New Roman"/>
          <w:sz w:val="30"/>
          <w:szCs w:val="30"/>
          <w:lang w:val="be-BY"/>
        </w:rPr>
        <w:t>Узаемаадносіны паміж героямі аповесці.</w:t>
      </w:r>
    </w:p>
    <w:p w:rsidR="00401900" w:rsidRPr="001A5353" w:rsidRDefault="00401900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Мэты:</w:t>
      </w:r>
      <w:bookmarkStart w:id="0" w:name="_GoBack"/>
      <w:bookmarkEnd w:id="0"/>
    </w:p>
    <w:p w:rsidR="00401900" w:rsidRPr="001A5353" w:rsidRDefault="00401900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Падвесці вынікі вывучэння аповесці К.Чорнага “Насцечка”</w:t>
      </w:r>
    </w:p>
    <w:p w:rsidR="00401900" w:rsidRPr="001A5353" w:rsidRDefault="00401900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Высветліць адносіны вучняў да твора;</w:t>
      </w:r>
    </w:p>
    <w:p w:rsidR="00401900" w:rsidRPr="001A5353" w:rsidRDefault="00401900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Узгадаць эпізоды, якія найбольш зацікавілі шасцікласнікаў;</w:t>
      </w:r>
    </w:p>
    <w:p w:rsidR="00401900" w:rsidRPr="001A5353" w:rsidRDefault="00401900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Ахарактарызаваць учынкі Сержа, даць уласную характарыстыку яго ўчынкам</w:t>
      </w:r>
      <w:r w:rsidR="00C469A8" w:rsidRPr="001A5353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469A8" w:rsidRPr="001A5353" w:rsidRDefault="00C469A8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Выхаваць лепшыя маральныя якасці вучняў.</w:t>
      </w:r>
    </w:p>
    <w:p w:rsidR="00C469A8" w:rsidRPr="001A5353" w:rsidRDefault="00C469A8" w:rsidP="00F842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Афармленне дошкі( партрэт К. Чорнага,  эпіграф)</w:t>
      </w:r>
    </w:p>
    <w:p w:rsidR="00C469A8" w:rsidRPr="001A5353" w:rsidRDefault="00C469A8" w:rsidP="00F842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Эпіграф:</w:t>
      </w:r>
    </w:p>
    <w:p w:rsidR="00074113" w:rsidRPr="001A5353" w:rsidRDefault="00074113" w:rsidP="00F842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“Дружба вялікая справа. Без дружбы чалавеку цяжка жыць”… Беражыце дружбу, гэта самае дарагое і важнае, што  ёсць у чалавека…” (К. Чорны)</w:t>
      </w:r>
    </w:p>
    <w:p w:rsidR="00074113" w:rsidRPr="001A5353" w:rsidRDefault="00074113" w:rsidP="00F842D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074113" w:rsidRPr="00CC595D" w:rsidRDefault="00074113" w:rsidP="00F842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C595D">
        <w:rPr>
          <w:rFonts w:ascii="Times New Roman" w:hAnsi="Times New Roman" w:cs="Times New Roman"/>
          <w:b/>
          <w:sz w:val="30"/>
          <w:szCs w:val="30"/>
          <w:lang w:val="be-BY"/>
        </w:rPr>
        <w:t>Арганізацыйны момант</w:t>
      </w:r>
    </w:p>
    <w:p w:rsidR="00074113" w:rsidRPr="00DE7F2D" w:rsidRDefault="00074113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E7F2D">
        <w:rPr>
          <w:rFonts w:ascii="Times New Roman" w:hAnsi="Times New Roman" w:cs="Times New Roman"/>
          <w:sz w:val="30"/>
          <w:szCs w:val="30"/>
          <w:lang w:val="be-BY"/>
        </w:rPr>
        <w:t>Добры дзень паважаные вучні, я вельмі рада бачыць вас с</w:t>
      </w:r>
      <w:r w:rsidR="00786E5D" w:rsidRPr="00DE7F2D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Pr="00DE7F2D">
        <w:rPr>
          <w:rFonts w:ascii="Times New Roman" w:hAnsi="Times New Roman" w:cs="Times New Roman"/>
          <w:sz w:val="30"/>
          <w:szCs w:val="30"/>
          <w:lang w:val="be-BY"/>
        </w:rPr>
        <w:t>ння ўсіх здаровы</w:t>
      </w:r>
      <w:r w:rsidR="00786E5D" w:rsidRPr="00DE7F2D">
        <w:rPr>
          <w:rFonts w:ascii="Times New Roman" w:hAnsi="Times New Roman" w:cs="Times New Roman"/>
          <w:sz w:val="30"/>
          <w:szCs w:val="30"/>
          <w:lang w:val="be-BY"/>
        </w:rPr>
        <w:t>х і вясёлых на ўроку</w:t>
      </w:r>
      <w:r w:rsidRPr="00DE7F2D">
        <w:rPr>
          <w:rFonts w:ascii="Times New Roman" w:hAnsi="Times New Roman" w:cs="Times New Roman"/>
          <w:sz w:val="30"/>
          <w:szCs w:val="30"/>
          <w:lang w:val="be-BY"/>
        </w:rPr>
        <w:t>. Спадзяюся, што ваш бадзёры настрой дапаможа нам</w:t>
      </w:r>
      <w:r w:rsidR="00786E5D"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 у</w:t>
      </w:r>
      <w:r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 асэнсаванні тэмы нашага ўрока. Пачаць наш сённяшні ўрок я хачу з прытчы пра дружбу.</w:t>
      </w:r>
      <w:r w:rsidR="00CE6BA3"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 Але перад тым, як я вам яе раскажу, хачу задаць пытанне</w:t>
      </w:r>
      <w:r w:rsidR="00786E5D" w:rsidRPr="00DE7F2D">
        <w:rPr>
          <w:rFonts w:ascii="Times New Roman" w:hAnsi="Times New Roman" w:cs="Times New Roman"/>
          <w:sz w:val="30"/>
          <w:szCs w:val="30"/>
          <w:lang w:val="be-BY"/>
        </w:rPr>
        <w:t>: я</w:t>
      </w:r>
      <w:r w:rsidR="00CE6BA3"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кога сябра вы </w:t>
      </w:r>
      <w:r w:rsidR="00681268"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хацелі </w:t>
      </w:r>
      <w:r w:rsidR="001A5353"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бы </w:t>
      </w:r>
      <w:r w:rsidR="00681268" w:rsidRPr="00DE7F2D">
        <w:rPr>
          <w:rFonts w:ascii="Times New Roman" w:hAnsi="Times New Roman" w:cs="Times New Roman"/>
          <w:sz w:val="30"/>
          <w:szCs w:val="30"/>
          <w:lang w:val="be-BY"/>
        </w:rPr>
        <w:t>мець?!</w:t>
      </w:r>
    </w:p>
    <w:p w:rsidR="00074113" w:rsidRPr="001A5353" w:rsidRDefault="00074113" w:rsidP="00F842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b/>
          <w:sz w:val="30"/>
          <w:szCs w:val="30"/>
          <w:lang w:val="be-BY"/>
        </w:rPr>
        <w:t>Аб сябрах</w:t>
      </w:r>
    </w:p>
    <w:p w:rsidR="00074113" w:rsidRPr="001A5353" w:rsidRDefault="00074113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i/>
          <w:sz w:val="30"/>
          <w:szCs w:val="30"/>
          <w:lang w:val="be-BY"/>
        </w:rPr>
        <w:t>У мудраца спыталі: - Колькі відаў дружбы існуе?</w:t>
      </w:r>
    </w:p>
    <w:p w:rsidR="00074113" w:rsidRPr="001A5353" w:rsidRDefault="00074113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i/>
          <w:sz w:val="30"/>
          <w:szCs w:val="30"/>
          <w:lang w:val="be-BY"/>
        </w:rPr>
        <w:t>- Чатыры,- адказаў ён. - Ёсць сябры, як ежа-кожны дзень ты маеш патрэбу ў іх. Ёсць сябры, як лекі, шукаеш іх, калі табе дрэнна. Ёсць сябры, як хвароба, яны самі шукаюць цябе. Але ёсць такія сябры, як паветра - іх не відаць, але яны заўсёды з табой.</w:t>
      </w:r>
    </w:p>
    <w:p w:rsidR="00074113" w:rsidRPr="001A5353" w:rsidRDefault="00074113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5353">
        <w:rPr>
          <w:rFonts w:ascii="Times New Roman" w:hAnsi="Times New Roman" w:cs="Times New Roman"/>
          <w:sz w:val="30"/>
          <w:szCs w:val="30"/>
        </w:rPr>
        <w:t xml:space="preserve">А </w:t>
      </w:r>
      <w:proofErr w:type="spellStart"/>
      <w:r w:rsidRPr="001A5353">
        <w:rPr>
          <w:rFonts w:ascii="Times New Roman" w:hAnsi="Times New Roman" w:cs="Times New Roman"/>
          <w:sz w:val="30"/>
          <w:szCs w:val="30"/>
        </w:rPr>
        <w:t>каго</w:t>
      </w:r>
      <w:proofErr w:type="spellEnd"/>
      <w:r w:rsidR="001A53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1A5353">
        <w:rPr>
          <w:rFonts w:ascii="Times New Roman" w:hAnsi="Times New Roman" w:cs="Times New Roman"/>
          <w:sz w:val="30"/>
          <w:szCs w:val="30"/>
        </w:rPr>
        <w:t>выбралі</w:t>
      </w:r>
      <w:proofErr w:type="spellEnd"/>
      <w:r w:rsidRPr="001A5353">
        <w:rPr>
          <w:rFonts w:ascii="Times New Roman" w:hAnsi="Times New Roman" w:cs="Times New Roman"/>
          <w:sz w:val="30"/>
          <w:szCs w:val="30"/>
        </w:rPr>
        <w:t xml:space="preserve"> б</w:t>
      </w:r>
      <w:r w:rsidR="001A5353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1A5353">
        <w:rPr>
          <w:rFonts w:ascii="Times New Roman" w:hAnsi="Times New Roman" w:cs="Times New Roman"/>
          <w:sz w:val="30"/>
          <w:szCs w:val="30"/>
        </w:rPr>
        <w:t xml:space="preserve"> вы? </w:t>
      </w:r>
      <w:proofErr w:type="spellStart"/>
      <w:r w:rsidRPr="001A5353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 w:rsidRPr="001A5353">
        <w:rPr>
          <w:rFonts w:ascii="Times New Roman" w:hAnsi="Times New Roman" w:cs="Times New Roman"/>
          <w:sz w:val="30"/>
          <w:szCs w:val="30"/>
        </w:rPr>
        <w:t>? (</w:t>
      </w:r>
      <w:proofErr w:type="spellStart"/>
      <w:r w:rsidRPr="001A5353">
        <w:rPr>
          <w:rFonts w:ascii="Times New Roman" w:hAnsi="Times New Roman" w:cs="Times New Roman"/>
          <w:sz w:val="30"/>
          <w:szCs w:val="30"/>
        </w:rPr>
        <w:t>адказы</w:t>
      </w:r>
      <w:proofErr w:type="spellEnd"/>
      <w:r w:rsidR="001A53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1A5353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Pr="001A5353">
        <w:rPr>
          <w:rFonts w:ascii="Times New Roman" w:hAnsi="Times New Roman" w:cs="Times New Roman"/>
          <w:sz w:val="30"/>
          <w:szCs w:val="30"/>
        </w:rPr>
        <w:t>)</w:t>
      </w:r>
    </w:p>
    <w:p w:rsidR="00074113" w:rsidRPr="00CC595D" w:rsidRDefault="001930E6" w:rsidP="00F842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C595D">
        <w:rPr>
          <w:rFonts w:ascii="Times New Roman" w:hAnsi="Times New Roman" w:cs="Times New Roman"/>
          <w:b/>
          <w:sz w:val="30"/>
          <w:szCs w:val="30"/>
          <w:lang w:val="be-BY"/>
        </w:rPr>
        <w:t>Зварот да эпіграфа.</w:t>
      </w:r>
    </w:p>
    <w:p w:rsidR="001930E6" w:rsidRPr="001A5353" w:rsidRDefault="001930E6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“Дружба вялікая справа. Без дружбы чалавеку цяжка жыць”… Беражыце дружбу, гэта самае дарагое і важнае, што  ёсць у чалавека”</w:t>
      </w:r>
    </w:p>
    <w:p w:rsidR="00CE6BA3" w:rsidRPr="00DE7F2D" w:rsidRDefault="00CE6BA3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А як вы </w:t>
      </w:r>
      <w:r w:rsidR="00786E5D" w:rsidRPr="00DE7F2D">
        <w:rPr>
          <w:rFonts w:ascii="Times New Roman" w:hAnsi="Times New Roman" w:cs="Times New Roman"/>
          <w:sz w:val="30"/>
          <w:szCs w:val="30"/>
          <w:lang w:val="be-BY"/>
        </w:rPr>
        <w:t>разумееце гэты эпіграф</w:t>
      </w:r>
      <w:r w:rsidRPr="00DE7F2D">
        <w:rPr>
          <w:rFonts w:ascii="Times New Roman" w:hAnsi="Times New Roman" w:cs="Times New Roman"/>
          <w:sz w:val="30"/>
          <w:szCs w:val="30"/>
          <w:lang w:val="be-BY"/>
        </w:rPr>
        <w:t>? Што хацеў сказаць аўтар нам гэтымі словамі?</w:t>
      </w:r>
    </w:p>
    <w:p w:rsidR="001930E6" w:rsidRPr="00A16E86" w:rsidRDefault="001930E6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E7F2D">
        <w:rPr>
          <w:rFonts w:ascii="Times New Roman" w:hAnsi="Times New Roman" w:cs="Times New Roman"/>
          <w:sz w:val="30"/>
          <w:szCs w:val="30"/>
          <w:lang w:val="be-BY"/>
        </w:rPr>
        <w:lastRenderedPageBreak/>
        <w:t>Скажыце, калі ласка, а дзе мы з вамі ўжо сустракалі гэтыя словы?</w:t>
      </w:r>
      <w:r w:rsidR="00A16E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A5353" w:rsidRPr="00A16E86">
        <w:rPr>
          <w:rFonts w:ascii="Times New Roman" w:hAnsi="Times New Roman" w:cs="Times New Roman"/>
          <w:sz w:val="28"/>
          <w:szCs w:val="30"/>
          <w:lang w:val="be-BY"/>
        </w:rPr>
        <w:t>(а</w:t>
      </w:r>
      <w:r w:rsidRPr="00A16E86">
        <w:rPr>
          <w:rFonts w:ascii="Times New Roman" w:hAnsi="Times New Roman" w:cs="Times New Roman"/>
          <w:sz w:val="30"/>
          <w:szCs w:val="30"/>
          <w:lang w:val="be-BY"/>
        </w:rPr>
        <w:t>дказы вучняў</w:t>
      </w:r>
      <w:r w:rsidR="001A5353" w:rsidRPr="00A16E86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1930E6" w:rsidRPr="00A16E86" w:rsidRDefault="001A5353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u w:val="double"/>
          <w:lang w:val="be-BY"/>
        </w:rPr>
        <w:t>Вынік.</w:t>
      </w:r>
      <w:r w:rsidR="001930E6" w:rsidRPr="001A5353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1930E6" w:rsidRPr="00A16E86">
        <w:rPr>
          <w:rFonts w:ascii="Times New Roman" w:hAnsi="Times New Roman" w:cs="Times New Roman"/>
          <w:sz w:val="30"/>
          <w:szCs w:val="30"/>
          <w:lang w:val="be-BY"/>
        </w:rPr>
        <w:t>Пагадзіцеся, сяброўства можа зрабіць вялікія сур’ёзныя справы, у любой жыццёвай сітуацыі чалавеку без сяброў не абысціся. Сябар, гэта той чал</w:t>
      </w:r>
      <w:r w:rsidR="009D1613" w:rsidRPr="00A16E86">
        <w:rPr>
          <w:rFonts w:ascii="Times New Roman" w:hAnsi="Times New Roman" w:cs="Times New Roman"/>
          <w:sz w:val="30"/>
          <w:szCs w:val="30"/>
          <w:lang w:val="be-BY"/>
        </w:rPr>
        <w:t xml:space="preserve">авек, які заўжды будзе побач: </w:t>
      </w:r>
      <w:r w:rsidR="001930E6" w:rsidRPr="00A16E86">
        <w:rPr>
          <w:rFonts w:ascii="Times New Roman" w:hAnsi="Times New Roman" w:cs="Times New Roman"/>
          <w:sz w:val="30"/>
          <w:szCs w:val="30"/>
          <w:lang w:val="be-BY"/>
        </w:rPr>
        <w:t>ў часы радасці і ў момант адчаю.</w:t>
      </w:r>
    </w:p>
    <w:p w:rsidR="00B062A0" w:rsidRPr="00CC595D" w:rsidRDefault="00B062A0" w:rsidP="00F842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C595D">
        <w:rPr>
          <w:rFonts w:ascii="Times New Roman" w:hAnsi="Times New Roman" w:cs="Times New Roman"/>
          <w:b/>
          <w:sz w:val="30"/>
          <w:szCs w:val="30"/>
          <w:lang w:val="be-BY"/>
        </w:rPr>
        <w:t>Мэтавызначэнне</w:t>
      </w:r>
    </w:p>
    <w:p w:rsidR="00B062A0" w:rsidRPr="00DE7F2D" w:rsidRDefault="00B062A0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E7F2D">
        <w:rPr>
          <w:rFonts w:ascii="Times New Roman" w:hAnsi="Times New Roman" w:cs="Times New Roman"/>
          <w:sz w:val="30"/>
          <w:szCs w:val="30"/>
          <w:lang w:val="be-BY"/>
        </w:rPr>
        <w:t>Сёння ў нас апошні ўрок па аповесці К. Чорнага “Насцечка”. Давайце зараз мы з вамі паспрабуем вызначыць мэты і задачы сённяшняга нашага ўрока</w:t>
      </w:r>
      <w:r w:rsidR="00A16E8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062A0" w:rsidRPr="00DE7F2D" w:rsidRDefault="00B062A0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E7F2D">
        <w:rPr>
          <w:rFonts w:ascii="Times New Roman" w:hAnsi="Times New Roman" w:cs="Times New Roman"/>
          <w:sz w:val="30"/>
          <w:szCs w:val="30"/>
          <w:lang w:val="be-BY"/>
        </w:rPr>
        <w:t>На экране мы з вамі бачым слова ДРУЖБА.</w:t>
      </w:r>
      <w:r w:rsidR="009D1613"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E7F2D">
        <w:rPr>
          <w:rFonts w:ascii="Times New Roman" w:hAnsi="Times New Roman" w:cs="Times New Roman"/>
          <w:sz w:val="30"/>
          <w:szCs w:val="30"/>
          <w:lang w:val="be-BY"/>
        </w:rPr>
        <w:t>Вам патрэбна толькі ўставіць неабходныя словы, каб атрымаліся мэты нашага ўрока.</w:t>
      </w:r>
    </w:p>
    <w:p w:rsidR="00B062A0" w:rsidRPr="001A5353" w:rsidRDefault="00B062A0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Д-даць характарыстыку вобразам </w:t>
      </w:r>
      <w:r w:rsidRPr="001A5353">
        <w:rPr>
          <w:rFonts w:ascii="Times New Roman" w:hAnsi="Times New Roman" w:cs="Times New Roman"/>
          <w:b/>
          <w:bCs/>
          <w:sz w:val="30"/>
          <w:szCs w:val="30"/>
          <w:lang w:val="be-BY"/>
        </w:rPr>
        <w:t>Сержа і Насцечкі.</w:t>
      </w:r>
    </w:p>
    <w:p w:rsidR="00B062A0" w:rsidRPr="001A5353" w:rsidRDefault="00B062A0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Р-раскрыць прычыны паводзін </w:t>
      </w:r>
      <w:r w:rsidRPr="001A5353">
        <w:rPr>
          <w:rFonts w:ascii="Times New Roman" w:hAnsi="Times New Roman" w:cs="Times New Roman"/>
          <w:b/>
          <w:bCs/>
          <w:sz w:val="30"/>
          <w:szCs w:val="30"/>
          <w:lang w:val="be-BY"/>
        </w:rPr>
        <w:t>Сержа.</w:t>
      </w:r>
    </w:p>
    <w:p w:rsidR="00B062A0" w:rsidRPr="001A5353" w:rsidRDefault="00B062A0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У-</w:t>
      </w:r>
      <w:r w:rsidR="00FB41CE"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узгадаць эпізоды, якія найбольш </w:t>
      </w:r>
      <w:r w:rsidR="00FB41CE" w:rsidRPr="001A5353">
        <w:rPr>
          <w:rFonts w:ascii="Times New Roman" w:hAnsi="Times New Roman" w:cs="Times New Roman"/>
          <w:b/>
          <w:bCs/>
          <w:sz w:val="30"/>
          <w:szCs w:val="30"/>
          <w:lang w:val="be-BY"/>
        </w:rPr>
        <w:t>зацікавілі.</w:t>
      </w:r>
    </w:p>
    <w:p w:rsidR="00FB41CE" w:rsidRPr="001A5353" w:rsidRDefault="00FB41CE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Ж-(навучыцца) жыць так, каб потым не было </w:t>
      </w:r>
      <w:r w:rsidRPr="001A5353">
        <w:rPr>
          <w:rFonts w:ascii="Times New Roman" w:hAnsi="Times New Roman" w:cs="Times New Roman"/>
          <w:b/>
          <w:bCs/>
          <w:sz w:val="30"/>
          <w:szCs w:val="30"/>
          <w:lang w:val="be-BY"/>
        </w:rPr>
        <w:t>сорамна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 за свае ўчынкі.</w:t>
      </w:r>
    </w:p>
    <w:p w:rsidR="00FB41CE" w:rsidRPr="001A5353" w:rsidRDefault="00FB41CE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Б-(навучыцца) быць </w:t>
      </w:r>
      <w:r w:rsidRPr="001A5353">
        <w:rPr>
          <w:rFonts w:ascii="Times New Roman" w:hAnsi="Times New Roman" w:cs="Times New Roman"/>
          <w:b/>
          <w:bCs/>
          <w:sz w:val="30"/>
          <w:szCs w:val="30"/>
          <w:lang w:val="be-BY"/>
        </w:rPr>
        <w:t>добрым, спагадлівым, спачувальным, працавітым…</w:t>
      </w:r>
    </w:p>
    <w:p w:rsidR="00FB41CE" w:rsidRPr="001A5353" w:rsidRDefault="00FB41CE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А- абудзіць </w:t>
      </w:r>
      <w:r w:rsidRPr="001A5353">
        <w:rPr>
          <w:rFonts w:ascii="Times New Roman" w:hAnsi="Times New Roman" w:cs="Times New Roman"/>
          <w:b/>
          <w:bCs/>
          <w:sz w:val="30"/>
          <w:szCs w:val="30"/>
          <w:lang w:val="be-BY"/>
        </w:rPr>
        <w:t>цікавасць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 да вывучэння аповесці.</w:t>
      </w:r>
    </w:p>
    <w:p w:rsidR="009D1613" w:rsidRPr="00CC595D" w:rsidRDefault="009D1613" w:rsidP="00F842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C595D">
        <w:rPr>
          <w:rFonts w:ascii="Times New Roman" w:hAnsi="Times New Roman" w:cs="Times New Roman"/>
          <w:b/>
          <w:sz w:val="30"/>
          <w:szCs w:val="30"/>
          <w:lang w:val="be-BY"/>
        </w:rPr>
        <w:t>Праверка дамашняга задання</w:t>
      </w:r>
    </w:p>
    <w:p w:rsidR="00A35DE3" w:rsidRPr="00DE7F2D" w:rsidRDefault="009D1613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Дома вам трэба было прачытаць </w:t>
      </w:r>
      <w:r w:rsidR="00A35DE3"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да канца аповесць. </w:t>
      </w:r>
      <w:r w:rsidRPr="00DE7F2D">
        <w:rPr>
          <w:rFonts w:ascii="Times New Roman" w:hAnsi="Times New Roman" w:cs="Times New Roman"/>
          <w:sz w:val="30"/>
          <w:szCs w:val="30"/>
          <w:lang w:val="be-BY"/>
        </w:rPr>
        <w:t>Зараз мы з вамі выканаем заданне</w:t>
      </w:r>
      <w:r w:rsidR="00A35DE3"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 і ўспомнім некаторыя эпізоды з аповесці.</w:t>
      </w:r>
    </w:p>
    <w:p w:rsidR="00A35DE3" w:rsidRPr="001A5353" w:rsidRDefault="00A35DE3" w:rsidP="00F84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1613">
        <w:rPr>
          <w:rFonts w:ascii="Times New Roman" w:hAnsi="Times New Roman" w:cs="Times New Roman"/>
          <w:sz w:val="30"/>
          <w:szCs w:val="30"/>
          <w:lang w:val="be-BY"/>
        </w:rPr>
        <w:t>Гульня “</w:t>
      </w:r>
      <w:r w:rsidR="00786E5D" w:rsidRPr="009D1613">
        <w:rPr>
          <w:rFonts w:ascii="Times New Roman" w:hAnsi="Times New Roman" w:cs="Times New Roman"/>
          <w:sz w:val="30"/>
          <w:szCs w:val="30"/>
          <w:lang w:val="be-BY"/>
        </w:rPr>
        <w:t>Цудоўны кошык</w:t>
      </w:r>
      <w:r w:rsidR="009D1613">
        <w:rPr>
          <w:rFonts w:ascii="Times New Roman" w:hAnsi="Times New Roman" w:cs="Times New Roman"/>
          <w:sz w:val="30"/>
          <w:szCs w:val="30"/>
          <w:lang w:val="be-BY"/>
        </w:rPr>
        <w:t>”.</w:t>
      </w:r>
      <w:r w:rsidR="00DE7F2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6E5D" w:rsidRPr="009D1613">
        <w:rPr>
          <w:rFonts w:ascii="Times New Roman" w:hAnsi="Times New Roman" w:cs="Times New Roman"/>
          <w:sz w:val="30"/>
          <w:szCs w:val="30"/>
          <w:lang w:val="be-BY"/>
        </w:rPr>
        <w:t>Пры дапамозе гэтай гульні</w:t>
      </w:r>
      <w:r w:rsidR="00DC4A25" w:rsidRPr="009D1613">
        <w:rPr>
          <w:rFonts w:ascii="Times New Roman" w:hAnsi="Times New Roman" w:cs="Times New Roman"/>
          <w:sz w:val="30"/>
          <w:szCs w:val="30"/>
          <w:lang w:val="be-BY"/>
        </w:rPr>
        <w:t xml:space="preserve"> мы з вамі ўспомнім больш дакладна нашую аповесць і пагля</w:t>
      </w:r>
      <w:r w:rsidR="00786E5D" w:rsidRPr="009D1613">
        <w:rPr>
          <w:rFonts w:ascii="Times New Roman" w:hAnsi="Times New Roman" w:cs="Times New Roman"/>
          <w:sz w:val="30"/>
          <w:szCs w:val="30"/>
          <w:lang w:val="be-BY"/>
        </w:rPr>
        <w:t>дзім</w:t>
      </w:r>
      <w:r w:rsidR="00DC4A25" w:rsidRPr="009D1613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Pr="009D1613">
        <w:rPr>
          <w:rFonts w:ascii="Times New Roman" w:hAnsi="Times New Roman" w:cs="Times New Roman"/>
          <w:sz w:val="30"/>
          <w:szCs w:val="30"/>
          <w:lang w:val="be-BY"/>
        </w:rPr>
        <w:t>адносіны</w:t>
      </w:r>
      <w:r w:rsidR="00DC4A25" w:rsidRPr="009D1613">
        <w:rPr>
          <w:rFonts w:ascii="Times New Roman" w:hAnsi="Times New Roman" w:cs="Times New Roman"/>
          <w:sz w:val="30"/>
          <w:szCs w:val="30"/>
          <w:lang w:val="be-BY"/>
        </w:rPr>
        <w:t xml:space="preserve"> галоўных герояў </w:t>
      </w:r>
      <w:r w:rsidRPr="009D1613">
        <w:rPr>
          <w:rFonts w:ascii="Times New Roman" w:hAnsi="Times New Roman" w:cs="Times New Roman"/>
          <w:sz w:val="30"/>
          <w:szCs w:val="30"/>
          <w:lang w:val="be-BY"/>
        </w:rPr>
        <w:t xml:space="preserve"> да старэйшых людзей</w:t>
      </w:r>
      <w:r w:rsidR="00DC4A25" w:rsidRPr="009D16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DE7F2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Па чарзе выцягваеце прадмет, </w:t>
      </w:r>
      <w:r w:rsidR="00786E5D" w:rsidRPr="001A5353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>спаміна</w:t>
      </w:r>
      <w:r w:rsidR="009D1613">
        <w:rPr>
          <w:rFonts w:ascii="Times New Roman" w:hAnsi="Times New Roman" w:cs="Times New Roman"/>
          <w:sz w:val="30"/>
          <w:szCs w:val="30"/>
          <w:lang w:val="be-BY"/>
        </w:rPr>
        <w:t>еце эпізод з гэтым прадметам. (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цекеркі, шнур, гарох, пластынка, матылёк, канверт, слоік). </w:t>
      </w:r>
    </w:p>
    <w:p w:rsidR="00A35DE3" w:rsidRPr="001A5353" w:rsidRDefault="009D1613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1613">
        <w:rPr>
          <w:rFonts w:ascii="Times New Roman" w:hAnsi="Times New Roman" w:cs="Times New Roman"/>
          <w:b/>
          <w:sz w:val="30"/>
          <w:szCs w:val="30"/>
          <w:lang w:val="be-BY"/>
        </w:rPr>
        <w:t>Вынік.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35DE3" w:rsidRPr="001A5353">
        <w:rPr>
          <w:rFonts w:ascii="Times New Roman" w:hAnsi="Times New Roman" w:cs="Times New Roman"/>
          <w:sz w:val="30"/>
          <w:szCs w:val="30"/>
          <w:lang w:val="be-BY"/>
        </w:rPr>
        <w:t>Усе ўчынкі Сержа скіраваны на тое, каб зрабіць некаму з</w:t>
      </w:r>
      <w:r w:rsidR="002B713D" w:rsidRPr="001A5353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A35DE3" w:rsidRPr="001A5353">
        <w:rPr>
          <w:rFonts w:ascii="Times New Roman" w:hAnsi="Times New Roman" w:cs="Times New Roman"/>
          <w:sz w:val="30"/>
          <w:szCs w:val="30"/>
          <w:lang w:val="be-BY"/>
        </w:rPr>
        <w:t>о, каб некага прынізіць, а сябе ўзвысіць. Ва ўсім, што робіць Серж, выяўляецца яго самаўпэўненасць, вера ў беспакаранасць, у права рабіць прыкрасці іншым, імкненне ўладарыць над іншымі. Серж ненавідзіць усіх, хто спрабуе супрацьстаяць яму. Так, лютым ворагамхлопчыка стаў стары Закрэўскі, бо не даў здзекавацца з Насці і яе аднакласніц. Учынкі Сержа сведчаць яшчэ пра тое, што ён належыць да помслівых лядзей.</w:t>
      </w:r>
    </w:p>
    <w:p w:rsidR="00A35DE3" w:rsidRPr="001A5353" w:rsidRDefault="00A35DE3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  Насця вельмі любіла дзеда. Яна ўзваліла  на свае кволыя плечыкі ўсе гаспадарчыя клопаты: бегала ў магазі</w:t>
      </w:r>
      <w:r w:rsidR="002B713D" w:rsidRPr="001A5353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 за прадуктамі і газай, паліла ў печы, варыла есці і карміла дзеда. Дзяўчынка аказалася працавітай і вынослівай. Цяжка было паспець усё зрабіць самой, але яна нікому не скардзілася. Гэта сведчыць, што для яе характэрна яшчэ і духоўная моц.</w:t>
      </w:r>
    </w:p>
    <w:p w:rsidR="00D74491" w:rsidRPr="00CC595D" w:rsidRDefault="00D74491" w:rsidP="00F842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C595D">
        <w:rPr>
          <w:rFonts w:ascii="Times New Roman" w:hAnsi="Times New Roman" w:cs="Times New Roman"/>
          <w:b/>
          <w:sz w:val="30"/>
          <w:szCs w:val="30"/>
          <w:lang w:val="be-BY"/>
        </w:rPr>
        <w:t>Параўнальная характарыстыка герояў</w:t>
      </w:r>
    </w:p>
    <w:p w:rsidR="00807F54" w:rsidRPr="00DE7F2D" w:rsidRDefault="00D74491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E7F2D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А зараз даваце мы з вамі звернямся да нашых герояў: Сержа і Насцечкі. Паглядзім, як нашыя героі паводзяць сябе з </w:t>
      </w:r>
      <w:r w:rsidR="009D1613" w:rsidRPr="00DE7F2D">
        <w:rPr>
          <w:rFonts w:ascii="Times New Roman" w:hAnsi="Times New Roman" w:cs="Times New Roman"/>
          <w:sz w:val="30"/>
          <w:szCs w:val="30"/>
          <w:lang w:val="be-BY"/>
        </w:rPr>
        <w:t>сябрамі, аднакласнікамі і са сваімі бацькамі (работа з падручнікам).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7F4F79" w:rsidRPr="00F842D0" w:rsidTr="00F842D0">
        <w:trPr>
          <w:trHeight w:val="727"/>
        </w:trPr>
        <w:tc>
          <w:tcPr>
            <w:tcW w:w="2943" w:type="dxa"/>
          </w:tcPr>
          <w:p w:rsidR="007F4F79" w:rsidRPr="00F842D0" w:rsidRDefault="007F4F79" w:rsidP="00F842D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Хто такі</w:t>
            </w:r>
            <w:r w:rsid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Серж?</w:t>
            </w:r>
          </w:p>
          <w:p w:rsidR="007F4F79" w:rsidRPr="00F842D0" w:rsidRDefault="007F4F79" w:rsidP="00F842D0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663" w:type="dxa"/>
          </w:tcPr>
          <w:p w:rsidR="007F4F79" w:rsidRPr="00F842D0" w:rsidRDefault="007F4F79" w:rsidP="00F842D0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Хлопчык, што вучыцца ў … класе, у … школе. </w:t>
            </w:r>
            <w:r w:rsidR="009C38C4"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</w:t>
            </w: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 з _____________ і _________ сям’і </w:t>
            </w:r>
            <w:r w:rsidR="00631527"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</w:tc>
      </w:tr>
      <w:tr w:rsidR="007F4F79" w:rsidRPr="00F842D0" w:rsidTr="00F842D0">
        <w:trPr>
          <w:trHeight w:val="992"/>
        </w:trPr>
        <w:tc>
          <w:tcPr>
            <w:tcW w:w="2943" w:type="dxa"/>
          </w:tcPr>
          <w:p w:rsidR="007F4F79" w:rsidRPr="00F842D0" w:rsidRDefault="007F4F79" w:rsidP="00F842D0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Партрэт</w:t>
            </w:r>
            <w:r w:rsidR="009D1613"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Знешні выгляд</w:t>
            </w:r>
          </w:p>
          <w:p w:rsidR="00631527" w:rsidRPr="00F842D0" w:rsidRDefault="00631527" w:rsidP="00F842D0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663" w:type="dxa"/>
          </w:tcPr>
          <w:p w:rsidR="007F4F79" w:rsidRPr="00F842D0" w:rsidRDefault="007F4F79" w:rsidP="00F842D0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Ён быў_________ ростам,</w:t>
            </w:r>
            <w:r w:rsidR="009C38C4"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яму магло ўжо быць _______________ гадоў.</w:t>
            </w:r>
          </w:p>
          <w:p w:rsidR="009C38C4" w:rsidRPr="00F842D0" w:rsidRDefault="009C38C4" w:rsidP="00F842D0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Серж быў у ________боціках з __________і ________ халяўкамі, на паліто каўнерык з _____________________________.</w:t>
            </w:r>
          </w:p>
        </w:tc>
      </w:tr>
      <w:tr w:rsidR="007F4F79" w:rsidRPr="00F842D0" w:rsidTr="00F842D0">
        <w:trPr>
          <w:trHeight w:val="1171"/>
        </w:trPr>
        <w:tc>
          <w:tcPr>
            <w:tcW w:w="2943" w:type="dxa"/>
          </w:tcPr>
          <w:p w:rsidR="00540FE5" w:rsidRPr="00F842D0" w:rsidRDefault="007F4F79" w:rsidP="00F842D0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 сустрэча з</w:t>
            </w:r>
            <w:r w:rsid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40FE5"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лопчык</w:t>
            </w:r>
            <w:r w:rsidR="00540FE5"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</w:p>
          <w:p w:rsidR="009C38C4" w:rsidRPr="00F842D0" w:rsidRDefault="009C38C4" w:rsidP="00F842D0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663" w:type="dxa"/>
          </w:tcPr>
          <w:p w:rsidR="007F4F79" w:rsidRPr="00F842D0" w:rsidRDefault="009C38C4" w:rsidP="00F842D0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Аднойчы на тым тратуары гулялі дзеці…</w:t>
            </w:r>
          </w:p>
        </w:tc>
      </w:tr>
      <w:tr w:rsidR="007F4F79" w:rsidRPr="00F842D0" w:rsidTr="00F842D0">
        <w:trPr>
          <w:trHeight w:val="1200"/>
        </w:trPr>
        <w:tc>
          <w:tcPr>
            <w:tcW w:w="2943" w:type="dxa"/>
          </w:tcPr>
          <w:p w:rsidR="007F4F79" w:rsidRPr="00F842D0" w:rsidRDefault="007F4F79" w:rsidP="00F842D0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Стаўленне аўтара да</w:t>
            </w:r>
            <w:r w:rsid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Сержа</w:t>
            </w:r>
          </w:p>
          <w:p w:rsidR="009C38C4" w:rsidRPr="00F842D0" w:rsidRDefault="009C38C4" w:rsidP="00F842D0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663" w:type="dxa"/>
          </w:tcPr>
          <w:p w:rsidR="007F4F79" w:rsidRPr="00F842D0" w:rsidRDefault="009C38C4" w:rsidP="00F842D0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42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Аўтар з ________ ставіцца да Сержа. Ён жорсткі,_____________, ______________, _______________.</w:t>
            </w:r>
          </w:p>
        </w:tc>
      </w:tr>
    </w:tbl>
    <w:p w:rsidR="00104839" w:rsidRPr="001A5353" w:rsidRDefault="00104839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Адзеты ён быў не то што лепш за </w:t>
      </w:r>
      <w:r w:rsidR="0074038A" w:rsidRPr="001A5353">
        <w:rPr>
          <w:rFonts w:ascii="Times New Roman" w:hAnsi="Times New Roman" w:cs="Times New Roman"/>
          <w:sz w:val="30"/>
          <w:szCs w:val="30"/>
          <w:lang w:val="be-BY"/>
        </w:rPr>
        <w:t>тых дзяўчатак, з якімі бесперапынна зачэпліваўся, але на  ім усё ляжала неяк гладчэй, спрытней, дасціпней. Ён быў у высокіх боціках з блішчастымі мяккімі халяўкамі, на паліто каўнерык з нейкага шэранькага звярка…”</w:t>
      </w:r>
    </w:p>
    <w:p w:rsidR="0074038A" w:rsidRPr="001A5353" w:rsidRDefault="0074038A" w:rsidP="00F84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6E86">
        <w:rPr>
          <w:rFonts w:ascii="Times New Roman" w:hAnsi="Times New Roman" w:cs="Times New Roman"/>
          <w:sz w:val="30"/>
          <w:szCs w:val="30"/>
          <w:lang w:val="be-BY"/>
        </w:rPr>
        <w:t>Першая сустрэча з хлопчыкам.</w:t>
      </w:r>
      <w:r w:rsidR="00A16E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>Аказваецца Серж вучыцца разам з дзяў</w:t>
      </w:r>
      <w:r w:rsidR="00540FE5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>аткамі ў дваццатай школе. Ён не лічыцца з імі і не сябруе. Ён, вышэйшы за іх і мацнейшы. Атрымлівае задавальненне ад таго, што яны яго баяцца.</w:t>
      </w:r>
    </w:p>
    <w:p w:rsidR="0074038A" w:rsidRPr="001A5353" w:rsidRDefault="0074038A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Аўтар з пагардай ставіцца да яго: “у вачах яго свяцілася гэтулькі самаздавальнення, гэтулькі ўцехі з самога сябе, што здавалася- гэты маленькі францік зараз заплюе вочы свету і скажа:</w:t>
      </w:r>
    </w:p>
    <w:p w:rsidR="0074038A" w:rsidRPr="001A5353" w:rsidRDefault="0074038A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-Эй, вы, бачыце, які я спрытны і харошы. А вы ўсе перада мной нейкія пачвары, і больш нічога.</w:t>
      </w:r>
    </w:p>
    <w:p w:rsidR="00F17CB1" w:rsidRPr="00540FE5" w:rsidRDefault="00540FE5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17CB1" w:rsidRPr="001A5353">
        <w:rPr>
          <w:rFonts w:ascii="Times New Roman" w:hAnsi="Times New Roman" w:cs="Times New Roman"/>
          <w:sz w:val="30"/>
          <w:szCs w:val="30"/>
          <w:lang w:val="be-BY"/>
        </w:rPr>
        <w:t>Ад гэтага хлопчыка нельга чакаць нічога до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брага.Яго цешаць пакуты дзяўчат. Ён </w:t>
      </w:r>
      <w:r w:rsidR="00F17CB1" w:rsidRPr="001A5353">
        <w:rPr>
          <w:rFonts w:ascii="Times New Roman" w:hAnsi="Times New Roman" w:cs="Times New Roman"/>
          <w:sz w:val="30"/>
          <w:szCs w:val="30"/>
          <w:lang w:val="be-BY"/>
        </w:rPr>
        <w:t>з</w:t>
      </w:r>
      <w:r>
        <w:rPr>
          <w:rFonts w:ascii="Times New Roman" w:hAnsi="Times New Roman" w:cs="Times New Roman"/>
          <w:sz w:val="30"/>
          <w:szCs w:val="30"/>
          <w:lang w:val="be-BY"/>
        </w:rPr>
        <w:t>неважае</w:t>
      </w:r>
      <w:r w:rsidR="00F17CB1"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 дарослых: пажылога чалавека называе “ду</w:t>
      </w:r>
      <w:r w:rsidR="009C38C4" w:rsidRPr="001A5353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F17CB1" w:rsidRPr="001A5353">
        <w:rPr>
          <w:rFonts w:ascii="Times New Roman" w:hAnsi="Times New Roman" w:cs="Times New Roman"/>
          <w:sz w:val="30"/>
          <w:szCs w:val="30"/>
          <w:lang w:val="be-BY"/>
        </w:rPr>
        <w:t>нем і старым чортам”. Прачытаўшы аповесць мы можам зрабіць вывад, што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хлопчык-</w:t>
      </w:r>
      <w:r w:rsidR="00F17CB1" w:rsidRPr="001A5353">
        <w:rPr>
          <w:rFonts w:ascii="Times New Roman" w:hAnsi="Times New Roman" w:cs="Times New Roman"/>
          <w:sz w:val="30"/>
          <w:szCs w:val="30"/>
          <w:lang w:val="be-BY"/>
        </w:rPr>
        <w:t>“поўны злосці”, нахабны і адначасова труслівы і подлы(хоча адпомсціць старому, падглядае за ім).</w:t>
      </w:r>
    </w:p>
    <w:p w:rsidR="00AC366B" w:rsidRPr="00540FE5" w:rsidRDefault="00F17CB1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Вобраз Насцечкі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670"/>
      </w:tblGrid>
      <w:tr w:rsidR="00C42EC7" w:rsidRPr="001A5353" w:rsidTr="00F842D0">
        <w:tc>
          <w:tcPr>
            <w:tcW w:w="3827" w:type="dxa"/>
          </w:tcPr>
          <w:p w:rsidR="00C42EC7" w:rsidRPr="001A5353" w:rsidRDefault="00C42EC7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Хто такая</w:t>
            </w:r>
            <w:r w:rsidR="00F842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Насцечка?</w:t>
            </w:r>
          </w:p>
          <w:p w:rsidR="00C42EC7" w:rsidRPr="001A5353" w:rsidRDefault="00C42EC7" w:rsidP="00F842D0">
            <w:pPr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Што мы ведаем пра яе сям’ю?</w:t>
            </w:r>
          </w:p>
        </w:tc>
        <w:tc>
          <w:tcPr>
            <w:tcW w:w="5670" w:type="dxa"/>
          </w:tcPr>
          <w:p w:rsidR="00C42EC7" w:rsidRPr="001A5353" w:rsidRDefault="00631527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Дзяўчынка, якой </w:t>
            </w:r>
            <w:r w:rsidR="00C42EC7"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ішоў_______ год, і вучылася яна ў ___ класе.</w:t>
            </w:r>
          </w:p>
          <w:p w:rsidR="00C42EC7" w:rsidRPr="001A5353" w:rsidRDefault="00C42EC7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Насцечка была________</w:t>
            </w:r>
            <w:r w:rsidR="00631527"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</w:t>
            </w: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і ___________, белатварая, з ___________ валасамі.</w:t>
            </w:r>
          </w:p>
          <w:p w:rsidR="00631527" w:rsidRPr="001A5353" w:rsidRDefault="00631527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Насця жыве з __________.</w:t>
            </w:r>
          </w:p>
          <w:p w:rsidR="00C42EC7" w:rsidRPr="001A5353" w:rsidRDefault="0014050D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Мама Насці была____________ у пачатковай школе</w:t>
            </w:r>
            <w:r w:rsidR="00631527"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,з</w:t>
            </w: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араз яна жыве ў ___________.</w:t>
            </w:r>
          </w:p>
          <w:p w:rsidR="0014050D" w:rsidRPr="001A5353" w:rsidRDefault="0014050D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Тата Насці ___________</w:t>
            </w:r>
            <w:r w:rsidR="00631527"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ён працаваў _______________.</w:t>
            </w:r>
          </w:p>
          <w:p w:rsidR="0014050D" w:rsidRPr="001A5353" w:rsidRDefault="0014050D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42EC7" w:rsidRPr="001A5353" w:rsidTr="00F842D0">
        <w:tc>
          <w:tcPr>
            <w:tcW w:w="3827" w:type="dxa"/>
          </w:tcPr>
          <w:p w:rsidR="00631527" w:rsidRPr="001A5353" w:rsidRDefault="00631527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Узаемаадносіны з сябрамі? Як Насцечка</w:t>
            </w:r>
          </w:p>
          <w:p w:rsidR="00631527" w:rsidRPr="001A5353" w:rsidRDefault="00631527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адносілася да</w:t>
            </w:r>
          </w:p>
          <w:p w:rsidR="00C42EC7" w:rsidRPr="001A5353" w:rsidRDefault="00631527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вучобы?</w:t>
            </w:r>
          </w:p>
        </w:tc>
        <w:tc>
          <w:tcPr>
            <w:tcW w:w="5670" w:type="dxa"/>
          </w:tcPr>
          <w:p w:rsidR="00C1288D" w:rsidRPr="001A5353" w:rsidRDefault="00DF2136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Насця, як і ўсе, любіла________________________,</w:t>
            </w:r>
          </w:p>
          <w:p w:rsidR="00C42EC7" w:rsidRPr="001A5353" w:rsidRDefault="00DF2136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любіла___________________, гуляла ва ўсе___________. Вучылася яна____________.</w:t>
            </w:r>
          </w:p>
        </w:tc>
      </w:tr>
      <w:tr w:rsidR="00C42EC7" w:rsidRPr="001A5353" w:rsidTr="00F842D0">
        <w:tc>
          <w:tcPr>
            <w:tcW w:w="3827" w:type="dxa"/>
          </w:tcPr>
          <w:p w:rsidR="00DF2136" w:rsidRPr="001A5353" w:rsidRDefault="00DF2136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Як Насця</w:t>
            </w:r>
          </w:p>
          <w:p w:rsidR="00C42EC7" w:rsidRPr="001A5353" w:rsidRDefault="00DF2136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даглядала старога чалавека?</w:t>
            </w:r>
          </w:p>
        </w:tc>
        <w:tc>
          <w:tcPr>
            <w:tcW w:w="5670" w:type="dxa"/>
          </w:tcPr>
          <w:p w:rsidR="00C42EC7" w:rsidRPr="001A5353" w:rsidRDefault="00DF2136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Насця на вялікім перапынку бегала ў ___________ і ___________. Вечарам гатавала ________ і піла з дзедам_______.</w:t>
            </w:r>
          </w:p>
        </w:tc>
      </w:tr>
      <w:tr w:rsidR="00C42EC7" w:rsidRPr="001A5353" w:rsidTr="00F842D0">
        <w:tc>
          <w:tcPr>
            <w:tcW w:w="3827" w:type="dxa"/>
          </w:tcPr>
          <w:p w:rsidR="00C42EC7" w:rsidRPr="001A5353" w:rsidRDefault="00DF2136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Ці сімпатызуе а</w:t>
            </w:r>
            <w:r w:rsidR="00D91CA3"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  <w:r w:rsidRPr="001A53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тар Насцечцы?</w:t>
            </w:r>
          </w:p>
        </w:tc>
        <w:tc>
          <w:tcPr>
            <w:tcW w:w="5670" w:type="dxa"/>
          </w:tcPr>
          <w:p w:rsidR="00C42EC7" w:rsidRPr="001A5353" w:rsidRDefault="00C42EC7" w:rsidP="00F842D0">
            <w:pPr>
              <w:ind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C42EC7" w:rsidRPr="001A5353" w:rsidRDefault="00C42EC7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366B" w:rsidRPr="001A5353" w:rsidRDefault="00540FE5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0FE5">
        <w:rPr>
          <w:rFonts w:ascii="Times New Roman" w:hAnsi="Times New Roman" w:cs="Times New Roman"/>
          <w:b/>
          <w:sz w:val="30"/>
          <w:szCs w:val="30"/>
          <w:lang w:val="be-BY"/>
        </w:rPr>
        <w:t>Вынік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C366B" w:rsidRPr="001A5353">
        <w:rPr>
          <w:rFonts w:ascii="Times New Roman" w:hAnsi="Times New Roman" w:cs="Times New Roman"/>
          <w:sz w:val="30"/>
          <w:szCs w:val="30"/>
          <w:lang w:val="be-BY"/>
        </w:rPr>
        <w:t>Яна не была чым-небудзь адметнейшая ад іншых дзяцей. Таксама, як і ўсе, любіла бегаць па двары на вялікім перапынку, лябіла слухаць расказы, гуляла ва ўс</w:t>
      </w:r>
      <w:r w:rsidR="00D91CA3" w:rsidRPr="001A5353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C366B"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 гульні, у якія гуляюць дзеці, і заўсёды ўносіла ў гэтыя гульні весялосць: яна любіла парагатаць. Яе звонкі голас і смех чуліся заўсёды- ці то ў калідоры, ці то на двары…”</w:t>
      </w:r>
    </w:p>
    <w:p w:rsidR="00CC6E1E" w:rsidRPr="001A5353" w:rsidRDefault="00CC6E1E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Дзеці яе адразу палюбілі за яе вксялосць, адкрытасць і пачалі зваць Насцечка. Вучні заўважаюць, што дзяўчынка была вельмі старанная, добра вучылася.Найстойліва даводзіла ўсё да канца</w:t>
      </w:r>
    </w:p>
    <w:p w:rsidR="00CC6E1E" w:rsidRPr="001A5353" w:rsidRDefault="00CC6E1E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Па тым, як пісьменнік апісвае сваю гераіню, бачна, што ён сімпатызуе ёй.</w:t>
      </w:r>
    </w:p>
    <w:p w:rsidR="00CC6E1E" w:rsidRPr="00DE7F2D" w:rsidRDefault="00CC6E1E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DE7F2D">
        <w:rPr>
          <w:rFonts w:ascii="Times New Roman" w:hAnsi="Times New Roman" w:cs="Times New Roman"/>
          <w:bCs/>
          <w:sz w:val="30"/>
          <w:szCs w:val="30"/>
          <w:lang w:val="be-BY"/>
        </w:rPr>
        <w:t>Давайце ўспомнім</w:t>
      </w:r>
      <w:r w:rsidR="00A16E86">
        <w:rPr>
          <w:rFonts w:ascii="Times New Roman" w:hAnsi="Times New Roman" w:cs="Times New Roman"/>
          <w:bCs/>
          <w:sz w:val="30"/>
          <w:szCs w:val="30"/>
          <w:lang w:val="be-BY"/>
        </w:rPr>
        <w:t>,</w:t>
      </w:r>
      <w:r w:rsidRPr="00DE7F2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у якім эпізодзе выразна паказаны ўзаемаадносіны Насці і Сержа з аднакласнікамі і з дарослымі л</w:t>
      </w:r>
      <w:r w:rsidR="003A48E7" w:rsidRPr="00DE7F2D">
        <w:rPr>
          <w:rFonts w:ascii="Times New Roman" w:hAnsi="Times New Roman" w:cs="Times New Roman"/>
          <w:bCs/>
          <w:sz w:val="30"/>
          <w:szCs w:val="30"/>
          <w:lang w:val="be-BY"/>
        </w:rPr>
        <w:t>ю</w:t>
      </w:r>
      <w:r w:rsidR="00540FE5" w:rsidRPr="00DE7F2D">
        <w:rPr>
          <w:rFonts w:ascii="Times New Roman" w:hAnsi="Times New Roman" w:cs="Times New Roman"/>
          <w:bCs/>
          <w:sz w:val="30"/>
          <w:szCs w:val="30"/>
          <w:lang w:val="be-BY"/>
        </w:rPr>
        <w:t>дзьмі?</w:t>
      </w:r>
    </w:p>
    <w:p w:rsidR="003A48E7" w:rsidRPr="00DE7F2D" w:rsidRDefault="003A48E7" w:rsidP="00F84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E7F2D">
        <w:rPr>
          <w:rFonts w:ascii="Times New Roman" w:hAnsi="Times New Roman" w:cs="Times New Roman"/>
          <w:sz w:val="30"/>
          <w:szCs w:val="30"/>
          <w:lang w:val="be-BY"/>
        </w:rPr>
        <w:t>Інсцэніроўка ўрока арыфметыкі( ст 117)</w:t>
      </w:r>
      <w:r w:rsidR="00540FE5" w:rsidRPr="00DE7F2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A48E7" w:rsidRPr="001A5353" w:rsidRDefault="00540FE5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0FE5">
        <w:rPr>
          <w:rFonts w:ascii="Times New Roman" w:hAnsi="Times New Roman" w:cs="Times New Roman"/>
          <w:b/>
          <w:sz w:val="30"/>
          <w:szCs w:val="30"/>
          <w:lang w:val="be-BY"/>
        </w:rPr>
        <w:t>Вынік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3A48E7" w:rsidRPr="001A5353">
        <w:rPr>
          <w:rFonts w:ascii="Times New Roman" w:hAnsi="Times New Roman" w:cs="Times New Roman"/>
          <w:sz w:val="30"/>
          <w:szCs w:val="30"/>
          <w:lang w:val="be-BY"/>
        </w:rPr>
        <w:t>Гэты выпадак нам паказвае, што Серж усімі сіламі імкнецца не быць разам са сваімі аднакласнікамі, а хлопчык імкнецца ўзняцца, паказаць перад імі сваю вышэйнасць. Хлорчык не можа дапусціць, каб Насця правільна рашыла задачу, а ён- не. Калі ўвесь клас пераканаўся, што Серж памыліўся, і гэта пацвердзіла настаўніца, вінаватым у сваім паражэнні ён лічыць не сябе, а Насцю і начынае ёй помсціць.</w:t>
      </w:r>
    </w:p>
    <w:p w:rsidR="00B676D0" w:rsidRPr="00DE7F2D" w:rsidRDefault="00913B64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Серж прывык, што да яго ўсе прыслухоўваюцца, і калі настаўніца не звярнула на яго ўвагі, “у знак пратэсту супраць таго, што яму не аддаюць увагі, Серж скумячыў кавалачак паперы, пажаваў яе і пстрыкнуў пальцамі гэтыя могрыя жовіны ў акно”</w:t>
      </w:r>
    </w:p>
    <w:p w:rsidR="00913B64" w:rsidRPr="001A5353" w:rsidRDefault="00DE7F2D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540FE5">
        <w:rPr>
          <w:rFonts w:ascii="Times New Roman" w:hAnsi="Times New Roman" w:cs="Times New Roman"/>
          <w:sz w:val="30"/>
          <w:szCs w:val="30"/>
          <w:lang w:val="be-BY"/>
        </w:rPr>
        <w:t xml:space="preserve">Праслухаўшы характарыстыкі, </w:t>
      </w:r>
      <w:r w:rsidR="00913B64"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праглядзеўшы інсцэніроўку </w:t>
      </w:r>
      <w:r>
        <w:rPr>
          <w:rFonts w:ascii="Times New Roman" w:hAnsi="Times New Roman" w:cs="Times New Roman"/>
          <w:sz w:val="30"/>
          <w:szCs w:val="30"/>
          <w:lang w:val="be-BY"/>
        </w:rPr>
        <w:t>выбярыце з воблака слоў</w:t>
      </w:r>
      <w:r w:rsidR="00913B64"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 тыя словы, якія характарызуюць Насцечку і </w:t>
      </w:r>
      <w:r w:rsidR="00913B64" w:rsidRPr="001A5353">
        <w:rPr>
          <w:rFonts w:ascii="Times New Roman" w:hAnsi="Times New Roman" w:cs="Times New Roman"/>
          <w:sz w:val="30"/>
          <w:szCs w:val="30"/>
          <w:lang w:val="be-BY"/>
        </w:rPr>
        <w:lastRenderedPageBreak/>
        <w:t>Сержа?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913B64" w:rsidRPr="001A5353">
        <w:rPr>
          <w:rFonts w:ascii="Times New Roman" w:hAnsi="Times New Roman" w:cs="Times New Roman"/>
          <w:sz w:val="30"/>
          <w:szCs w:val="30"/>
          <w:lang w:val="be-BY"/>
        </w:rPr>
        <w:t>рашучасць, эгаізм, помслівасць, дабрыня, сама</w:t>
      </w:r>
      <w:r w:rsidR="005D1DE3" w:rsidRPr="001A5353">
        <w:rPr>
          <w:rFonts w:ascii="Times New Roman" w:hAnsi="Times New Roman" w:cs="Times New Roman"/>
          <w:sz w:val="30"/>
          <w:szCs w:val="30"/>
          <w:lang w:val="be-BY"/>
        </w:rPr>
        <w:t>задаволенасць, смеласць, самаўпўненасць, нявыхаванасць, нахабства, ганарлівасць, клапатлівасць, стараннасць, распешчанасць, гаспадарлівасць, адказнасць, працавітасць,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шчырасць, трусасць, сціпласць)(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>У сшытку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5D1DE3" w:rsidRPr="00CC595D" w:rsidRDefault="005D1DE3" w:rsidP="00F842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C595D">
        <w:rPr>
          <w:rFonts w:ascii="Times New Roman" w:hAnsi="Times New Roman" w:cs="Times New Roman"/>
          <w:b/>
          <w:sz w:val="30"/>
          <w:szCs w:val="30"/>
          <w:lang w:val="be-BY"/>
        </w:rPr>
        <w:t>Фізкультхвілінка</w:t>
      </w:r>
    </w:p>
    <w:p w:rsidR="00595F85" w:rsidRPr="00DE7F2D" w:rsidRDefault="00595F85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E7F2D">
        <w:rPr>
          <w:rFonts w:ascii="Times New Roman" w:hAnsi="Times New Roman" w:cs="Times New Roman"/>
          <w:sz w:val="30"/>
          <w:szCs w:val="30"/>
          <w:lang w:val="be-BY"/>
        </w:rPr>
        <w:t>Кожны дзень, сустракаючы сваіх сяб</w:t>
      </w:r>
      <w:r w:rsidR="00DE7F2D">
        <w:rPr>
          <w:rFonts w:ascii="Times New Roman" w:hAnsi="Times New Roman" w:cs="Times New Roman"/>
          <w:sz w:val="30"/>
          <w:szCs w:val="30"/>
          <w:lang w:val="be-BY"/>
        </w:rPr>
        <w:t>роў, вы вітаецеся з імі. Зараз мы разам з вамі</w:t>
      </w:r>
      <w:r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 пазнаём</w:t>
      </w:r>
      <w:r w:rsidR="00DE7F2D">
        <w:rPr>
          <w:rFonts w:ascii="Times New Roman" w:hAnsi="Times New Roman" w:cs="Times New Roman"/>
          <w:sz w:val="30"/>
          <w:szCs w:val="30"/>
          <w:lang w:val="be-BY"/>
        </w:rPr>
        <w:t>імся</w:t>
      </w:r>
      <w:r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 з формамі прывітання ў розных краінах. Устаньце , калі ласка, і паўтарайце за мной:</w:t>
      </w:r>
    </w:p>
    <w:p w:rsidR="00595F85" w:rsidRPr="001A5353" w:rsidRDefault="00595F85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ab/>
        <w:t>Кітайцы выцягваюць рукі ўздоўж цела і аддаюць паклон.</w:t>
      </w:r>
    </w:p>
    <w:p w:rsidR="00595F85" w:rsidRPr="001A5353" w:rsidRDefault="00595F85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ab/>
        <w:t>Арабы пры сустрэчы скрыжоўваюць рукі на грудзях.</w:t>
      </w:r>
    </w:p>
    <w:p w:rsidR="00595F85" w:rsidRPr="001A5353" w:rsidRDefault="00595F85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ab/>
        <w:t>У Індыі вітаюцца складзеным далонямі.</w:t>
      </w:r>
    </w:p>
    <w:p w:rsidR="00595F85" w:rsidRPr="001A5353" w:rsidRDefault="00595F85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ab/>
        <w:t>Японцы кланяюцца пры сустрэчы.</w:t>
      </w:r>
    </w:p>
    <w:p w:rsidR="00595F85" w:rsidRPr="001A5353" w:rsidRDefault="00595F85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ab/>
        <w:t>У Замбезе пляскаюць у ладкі і прысядаюць.</w:t>
      </w:r>
    </w:p>
    <w:p w:rsidR="00595F85" w:rsidRPr="001A5353" w:rsidRDefault="00595F85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ab/>
        <w:t>У Беларусі, звычайна, ціснуць адзін аднаму руку.</w:t>
      </w:r>
    </w:p>
    <w:p w:rsidR="000B7AEB" w:rsidRDefault="00595F85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І, зразумела, усе усміхаюцца пры сустрэчы з сябрамі. Усміхніцеся і вы адзін аднаму.Будзьце ветлівымі са сваімі сябрамі.</w:t>
      </w:r>
    </w:p>
    <w:p w:rsidR="00DE7F2D" w:rsidRPr="00DE7F2D" w:rsidRDefault="00DE7F2D" w:rsidP="00F842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595D">
        <w:rPr>
          <w:rFonts w:ascii="Times New Roman" w:hAnsi="Times New Roman" w:cs="Times New Roman"/>
          <w:b/>
          <w:sz w:val="30"/>
          <w:szCs w:val="30"/>
          <w:lang w:val="be-BY"/>
        </w:rPr>
        <w:t>Праца над зместам твора. Аналітычная гутарка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E2D1B" w:rsidRPr="00DE7F2D" w:rsidRDefault="00C474CA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E7F2D">
        <w:rPr>
          <w:rFonts w:ascii="Times New Roman" w:hAnsi="Times New Roman" w:cs="Times New Roman"/>
          <w:b/>
          <w:bCs/>
          <w:sz w:val="30"/>
          <w:szCs w:val="30"/>
          <w:lang w:val="be-BY"/>
        </w:rPr>
        <w:t>Ці можам мы з вамі знайсці прычыну разбэшчаных паводзін Сержа?</w:t>
      </w:r>
      <w:r w:rsidR="00DE7F2D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DE7F2D">
        <w:rPr>
          <w:rFonts w:ascii="Times New Roman" w:hAnsi="Times New Roman" w:cs="Times New Roman"/>
          <w:sz w:val="30"/>
          <w:szCs w:val="30"/>
          <w:lang w:val="be-BY"/>
        </w:rPr>
        <w:t xml:space="preserve">Выхаваннем Сержа займалася толькі маці. Бацька быў адказным работнікам  у горадзе. Яму не было калі заняцца выхаваннем сына, і ён патураў усім Сержавым капрызам, каб хутчэй адчапіцца ад хлопчыка. Але бацька калі даведаўся пра ўчынкі свайго сына, адразу пачаў выпраўляць свае памылкі. </w:t>
      </w:r>
    </w:p>
    <w:p w:rsidR="001E2D1B" w:rsidRPr="00DE7F2D" w:rsidRDefault="001E2D1B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E7F2D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Як вы лічыце, ці змог Серж пасля таго, як даведаўся гісторыю сваіх бацькоў і Закрэўскага памяняць свае адносіны да людзей? </w:t>
      </w:r>
      <w:r w:rsidRPr="00DE7F2D">
        <w:rPr>
          <w:rFonts w:ascii="Times New Roman" w:hAnsi="Times New Roman" w:cs="Times New Roman"/>
          <w:sz w:val="30"/>
          <w:szCs w:val="30"/>
          <w:lang w:val="be-BY"/>
        </w:rPr>
        <w:t>Так, гэта ўжо мы можам адчуць, калі Серж прыйшоў у дом да старога Закрэўскага. Там ён не паднімаў галавы, яму было вельмі сорамна за свае ўчынкі.</w:t>
      </w:r>
    </w:p>
    <w:p w:rsidR="00245958" w:rsidRPr="00A16E86" w:rsidRDefault="00DE7F2D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Ц</w:t>
      </w:r>
      <w:r w:rsidR="001E2D1B" w:rsidRPr="001A5353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і можам мы з вамі сказаць, што Серж не ва ўсім адмоўны персанаж? Ці ёсць у яго добрыя </w:t>
      </w:r>
      <w:r w:rsidR="004C2BDD" w:rsidRPr="001A5353">
        <w:rPr>
          <w:rFonts w:ascii="Times New Roman" w:hAnsi="Times New Roman" w:cs="Times New Roman"/>
          <w:b/>
          <w:bCs/>
          <w:sz w:val="30"/>
          <w:szCs w:val="30"/>
          <w:lang w:val="be-BY"/>
        </w:rPr>
        <w:t>рысы</w:t>
      </w:r>
      <w:r w:rsidR="001E2D1B" w:rsidRPr="001A5353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характар</w:t>
      </w:r>
      <w:r w:rsidR="004C2BDD" w:rsidRPr="001A5353">
        <w:rPr>
          <w:rFonts w:ascii="Times New Roman" w:hAnsi="Times New Roman" w:cs="Times New Roman"/>
          <w:b/>
          <w:bCs/>
          <w:sz w:val="30"/>
          <w:szCs w:val="30"/>
          <w:lang w:val="be-BY"/>
        </w:rPr>
        <w:t>у</w:t>
      </w:r>
      <w:r w:rsidR="001E2D1B" w:rsidRPr="001A5353">
        <w:rPr>
          <w:rFonts w:ascii="Times New Roman" w:hAnsi="Times New Roman" w:cs="Times New Roman"/>
          <w:b/>
          <w:bCs/>
          <w:sz w:val="30"/>
          <w:szCs w:val="30"/>
          <w:lang w:val="be-BY"/>
        </w:rPr>
        <w:t>.</w:t>
      </w:r>
      <w:r w:rsidR="004C2BDD"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 Можам, ен не заўдаў Мішку, а усю віну ўзяў на сябе.</w:t>
      </w:r>
      <w:r w:rsidR="00A16E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45958" w:rsidRPr="00A16E86">
        <w:rPr>
          <w:rFonts w:ascii="Times New Roman" w:hAnsi="Times New Roman" w:cs="Times New Roman"/>
          <w:sz w:val="30"/>
          <w:szCs w:val="30"/>
          <w:lang w:val="be-BY"/>
        </w:rPr>
        <w:t xml:space="preserve">Аўтар хацеў нам паказаць, што за злымі ўчынкамі людзей мы не можам разглядзець іх </w:t>
      </w:r>
      <w:r w:rsidR="000E28BF" w:rsidRPr="00A16E86">
        <w:rPr>
          <w:rFonts w:ascii="Times New Roman" w:hAnsi="Times New Roman" w:cs="Times New Roman"/>
          <w:sz w:val="30"/>
          <w:szCs w:val="30"/>
          <w:lang w:val="be-BY"/>
        </w:rPr>
        <w:t>лепшыя рысы характару</w:t>
      </w:r>
      <w:r w:rsidR="00245958" w:rsidRPr="00A16E8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280416" w:rsidRPr="00A16E86">
        <w:rPr>
          <w:rFonts w:ascii="Times New Roman" w:hAnsi="Times New Roman" w:cs="Times New Roman"/>
          <w:sz w:val="30"/>
          <w:szCs w:val="30"/>
          <w:lang w:val="be-BY"/>
        </w:rPr>
        <w:t xml:space="preserve">Адзін злы ўчынак можа перакрэсліць тры добрыя справы. Таму дарагія дзеці, калі вам захочацца зрабіць нешта дрэннае падумайце калі ласка добра, бо сёння вам гэты ўчынак прынясе асалоду, а заўтра вам будзе ўжо сорамна, але вы нічога зрабіць ужо не зможаце. </w:t>
      </w:r>
    </w:p>
    <w:p w:rsidR="00DE7F2D" w:rsidRPr="00582840" w:rsidRDefault="001E2D1B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6E86">
        <w:rPr>
          <w:rFonts w:ascii="Times New Roman" w:hAnsi="Times New Roman" w:cs="Times New Roman"/>
          <w:b/>
          <w:bCs/>
          <w:sz w:val="30"/>
          <w:szCs w:val="30"/>
          <w:lang w:val="be-BY"/>
        </w:rPr>
        <w:t>Давайце зараз успомнім, што адбывалася дома ў Закрэўскі</w:t>
      </w:r>
      <w:r w:rsidR="004C2BDD" w:rsidRPr="00A16E86">
        <w:rPr>
          <w:rFonts w:ascii="Times New Roman" w:hAnsi="Times New Roman" w:cs="Times New Roman"/>
          <w:b/>
          <w:bCs/>
          <w:sz w:val="30"/>
          <w:szCs w:val="30"/>
          <w:lang w:val="be-BY"/>
        </w:rPr>
        <w:t>х</w:t>
      </w:r>
      <w:r w:rsidRPr="00A16E86">
        <w:rPr>
          <w:rFonts w:ascii="Times New Roman" w:hAnsi="Times New Roman" w:cs="Times New Roman"/>
          <w:b/>
          <w:bCs/>
          <w:sz w:val="30"/>
          <w:szCs w:val="30"/>
          <w:lang w:val="be-BY"/>
        </w:rPr>
        <w:t>, калі прыехала Матуля Насці</w:t>
      </w:r>
      <w:r w:rsidR="00A16E86">
        <w:rPr>
          <w:rFonts w:ascii="Times New Roman" w:hAnsi="Times New Roman" w:cs="Times New Roman"/>
          <w:sz w:val="30"/>
          <w:szCs w:val="30"/>
          <w:lang w:val="be-BY"/>
        </w:rPr>
        <w:t>?</w:t>
      </w:r>
      <w:r w:rsidRPr="00A16E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C2BDD" w:rsidRPr="00A16E86">
        <w:rPr>
          <w:rFonts w:ascii="Times New Roman" w:hAnsi="Times New Roman" w:cs="Times New Roman"/>
          <w:sz w:val="30"/>
          <w:szCs w:val="30"/>
          <w:lang w:val="be-BY"/>
        </w:rPr>
        <w:t>Дарослыя сядзелі за сталом і пілі чай, а дзеці  завялі патэфон і танцавалі лезгінку. Дзед не вытрымаў. Ён адышоў ад сцяны, глядзеў на дзяцей,</w:t>
      </w:r>
      <w:r w:rsidR="00A16E86">
        <w:rPr>
          <w:rFonts w:ascii="Times New Roman" w:hAnsi="Times New Roman" w:cs="Times New Roman"/>
          <w:sz w:val="30"/>
          <w:szCs w:val="30"/>
          <w:lang w:val="be-BY"/>
        </w:rPr>
        <w:t xml:space="preserve"> і твар яго свяціўся ад радасці</w:t>
      </w:r>
      <w:r w:rsidR="004C2BDD" w:rsidRPr="00A16E8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A16E86" w:rsidRPr="00CC595D" w:rsidRDefault="00A16E86" w:rsidP="00F842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CC595D">
        <w:rPr>
          <w:rFonts w:ascii="Times New Roman" w:hAnsi="Times New Roman" w:cs="Times New Roman"/>
          <w:b/>
          <w:bCs/>
          <w:sz w:val="30"/>
          <w:szCs w:val="30"/>
          <w:lang w:val="be-BY"/>
        </w:rPr>
        <w:t>Абагульненне і замацаванне</w:t>
      </w:r>
    </w:p>
    <w:p w:rsidR="00A16E86" w:rsidRPr="00A16E86" w:rsidRDefault="00245958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16E86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Зварот да эпіграфа. </w:t>
      </w:r>
    </w:p>
    <w:p w:rsidR="00C1288D" w:rsidRPr="00A16E86" w:rsidRDefault="000E28BF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A16E86">
        <w:rPr>
          <w:rFonts w:ascii="Times New Roman" w:hAnsi="Times New Roman" w:cs="Times New Roman"/>
          <w:b/>
          <w:bCs/>
          <w:sz w:val="30"/>
          <w:szCs w:val="30"/>
          <w:lang w:val="be-BY"/>
        </w:rPr>
        <w:lastRenderedPageBreak/>
        <w:t>В</w:t>
      </w:r>
      <w:r w:rsidR="00245958" w:rsidRPr="00A16E86">
        <w:rPr>
          <w:rFonts w:ascii="Times New Roman" w:hAnsi="Times New Roman" w:cs="Times New Roman"/>
          <w:b/>
          <w:bCs/>
          <w:sz w:val="30"/>
          <w:szCs w:val="30"/>
          <w:lang w:val="be-BY"/>
        </w:rPr>
        <w:t>ось мы сёння з вамі шмат гаварылі пра сяброўства. Скажыце, з кім у аповесці побач заўсёды былі сябры?</w:t>
      </w:r>
    </w:p>
    <w:p w:rsidR="00245958" w:rsidRPr="001A5353" w:rsidRDefault="000E28BF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З Насцечкай. </w:t>
      </w:r>
      <w:r w:rsidR="00245958" w:rsidRPr="001A5353">
        <w:rPr>
          <w:rFonts w:ascii="Times New Roman" w:hAnsi="Times New Roman" w:cs="Times New Roman"/>
          <w:sz w:val="30"/>
          <w:szCs w:val="30"/>
          <w:lang w:val="be-BY"/>
        </w:rPr>
        <w:t>Дзяўчаты часта наведвалі сваю сяброўку, дапамагалі ёй, спачувалі, яны не кінулі яе ў цяжкую хвіліну. У іх былі агульныя інтарэсы. Радаваліся, калі прыехалі матуля Насці.</w:t>
      </w:r>
    </w:p>
    <w:p w:rsidR="00245958" w:rsidRPr="001A5353" w:rsidRDefault="00245958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Аўтар хацеў нам сказаць, што сапраўдны сябар часцяком бліжэй за сваяка. Сяброўства патрэбна шанаваць і берагчы. У жыцці няма нічога страшней за адзіноту, а сяброўства нам дапамагае гэта пазбегнуць. Сяброўства- гэта магчымасць падзяліць з блізкім чалавекам хвіліны радасці і смутку.</w:t>
      </w:r>
    </w:p>
    <w:p w:rsidR="004C2BDD" w:rsidRPr="00CC595D" w:rsidRDefault="004C2BDD" w:rsidP="00F84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6E86">
        <w:rPr>
          <w:rFonts w:ascii="Times New Roman" w:hAnsi="Times New Roman" w:cs="Times New Roman"/>
          <w:b/>
          <w:bCs/>
          <w:sz w:val="30"/>
          <w:szCs w:val="30"/>
          <w:lang w:val="be-BY"/>
        </w:rPr>
        <w:t>Мы з вамі прачыталі ўсю аповесць. Скажыце, калі ласка, якія высновы мы можам з вамі зрабіць? Чаму нас навучыў гэты твор</w:t>
      </w:r>
      <w:r w:rsidRPr="00A16E86">
        <w:rPr>
          <w:rFonts w:ascii="Times New Roman" w:hAnsi="Times New Roman" w:cs="Times New Roman"/>
          <w:sz w:val="30"/>
          <w:szCs w:val="30"/>
          <w:lang w:val="be-BY"/>
        </w:rPr>
        <w:t>?</w:t>
      </w:r>
      <w:r w:rsidR="000B7AEB" w:rsidRPr="00A16E86">
        <w:rPr>
          <w:rFonts w:ascii="Times New Roman" w:hAnsi="Times New Roman" w:cs="Times New Roman"/>
          <w:sz w:val="30"/>
          <w:szCs w:val="30"/>
          <w:lang w:val="be-BY"/>
        </w:rPr>
        <w:t xml:space="preserve">Паважаць сваіх сяброў, сваіх родных і блізкіх, старэйшых людзей. Адносіцца да ўсіх з любоўю і павагай, бо мы не ведаем, што можа з намі адбыцца заўтра і хто нам працяне руку і </w:t>
      </w:r>
      <w:r w:rsidR="000B7AEB" w:rsidRPr="00CC595D">
        <w:rPr>
          <w:rFonts w:ascii="Times New Roman" w:hAnsi="Times New Roman" w:cs="Times New Roman"/>
          <w:sz w:val="30"/>
          <w:szCs w:val="30"/>
          <w:lang w:val="be-BY"/>
        </w:rPr>
        <w:t>дапаможа ў цяжкі момант.</w:t>
      </w:r>
    </w:p>
    <w:p w:rsidR="000B7AEB" w:rsidRPr="00CC595D" w:rsidRDefault="000B7AEB" w:rsidP="00F842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CC595D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Выстаўленне і каменціраванне адзнак.</w:t>
      </w:r>
    </w:p>
    <w:p w:rsidR="00595F85" w:rsidRPr="00CC595D" w:rsidRDefault="000B7AEB" w:rsidP="00F842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CC595D">
        <w:rPr>
          <w:rFonts w:ascii="Times New Roman" w:hAnsi="Times New Roman" w:cs="Times New Roman"/>
          <w:b/>
          <w:bCs/>
          <w:sz w:val="30"/>
          <w:szCs w:val="30"/>
          <w:lang w:val="be-BY"/>
        </w:rPr>
        <w:t>Рэфлексія.</w:t>
      </w:r>
    </w:p>
    <w:p w:rsidR="00197232" w:rsidRPr="001A5353" w:rsidRDefault="00197232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Св</w:t>
      </w:r>
      <w:r w:rsidR="000E28BF" w:rsidRPr="001A5353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>тлафор. Зялёны- справіліся з заданнем,</w:t>
      </w:r>
      <w:r w:rsidR="00A16E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>жоўты- не да канца, чырвоны- не справіліся.</w:t>
      </w:r>
    </w:p>
    <w:p w:rsidR="00197232" w:rsidRPr="001A5353" w:rsidRDefault="00197232" w:rsidP="00F84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5353">
        <w:rPr>
          <w:rFonts w:ascii="Times New Roman" w:hAnsi="Times New Roman" w:cs="Times New Roman"/>
          <w:sz w:val="30"/>
          <w:szCs w:val="30"/>
          <w:lang w:val="be-BY"/>
        </w:rPr>
        <w:t>Вяртанне да нашых мэт і задач урока</w:t>
      </w:r>
      <w:r w:rsidR="00A16E8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>Калі вы лічыце, што мы справіліся з 1 мэтай падніміце зялёны колер,</w:t>
      </w:r>
      <w:r w:rsidR="00A16E86">
        <w:rPr>
          <w:rFonts w:ascii="Times New Roman" w:hAnsi="Times New Roman" w:cs="Times New Roman"/>
          <w:sz w:val="30"/>
          <w:szCs w:val="30"/>
          <w:lang w:val="be-BY"/>
        </w:rPr>
        <w:t xml:space="preserve"> калі мы справілся не да канца(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>не высветлілі некаторыя моманты)- падніміце жоўты колер, а калі мы ўвогуле не справіліся з гэтай задачай, то падніміце чырвоны колер.</w:t>
      </w:r>
    </w:p>
    <w:p w:rsidR="00197232" w:rsidRPr="001A5353" w:rsidRDefault="00197232" w:rsidP="00F842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595D">
        <w:rPr>
          <w:rFonts w:ascii="Times New Roman" w:hAnsi="Times New Roman" w:cs="Times New Roman"/>
          <w:b/>
          <w:sz w:val="30"/>
          <w:szCs w:val="30"/>
          <w:lang w:val="be-BY"/>
        </w:rPr>
        <w:t>Дамашняе заданне.</w:t>
      </w:r>
      <w:r w:rsidRPr="001A53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A5353" w:rsidRPr="001A5353">
        <w:rPr>
          <w:rFonts w:ascii="Times New Roman" w:hAnsi="Times New Roman" w:cs="Times New Roman"/>
          <w:sz w:val="30"/>
          <w:szCs w:val="30"/>
          <w:lang w:val="be-BY"/>
        </w:rPr>
        <w:t>Поўная характарыстыка Сержа і Насці</w:t>
      </w:r>
    </w:p>
    <w:sectPr w:rsidR="00197232" w:rsidRPr="001A5353" w:rsidSect="00F84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7CD"/>
    <w:multiLevelType w:val="multilevel"/>
    <w:tmpl w:val="E77C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F64B7"/>
    <w:multiLevelType w:val="hybridMultilevel"/>
    <w:tmpl w:val="B87C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27EB"/>
    <w:multiLevelType w:val="hybridMultilevel"/>
    <w:tmpl w:val="4F420B4C"/>
    <w:lvl w:ilvl="0" w:tplc="D43A5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F3C63"/>
    <w:multiLevelType w:val="hybridMultilevel"/>
    <w:tmpl w:val="A1CEF486"/>
    <w:lvl w:ilvl="0" w:tplc="74C2C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56647"/>
    <w:multiLevelType w:val="hybridMultilevel"/>
    <w:tmpl w:val="A19EC2EC"/>
    <w:lvl w:ilvl="0" w:tplc="6C30E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B67A4"/>
    <w:multiLevelType w:val="hybridMultilevel"/>
    <w:tmpl w:val="944A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51331"/>
    <w:multiLevelType w:val="hybridMultilevel"/>
    <w:tmpl w:val="BCF6B66C"/>
    <w:lvl w:ilvl="0" w:tplc="99421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0D"/>
    <w:rsid w:val="00004B3E"/>
    <w:rsid w:val="00074113"/>
    <w:rsid w:val="000B7AEB"/>
    <w:rsid w:val="000E28BF"/>
    <w:rsid w:val="00104839"/>
    <w:rsid w:val="0014050D"/>
    <w:rsid w:val="001930E6"/>
    <w:rsid w:val="00197232"/>
    <w:rsid w:val="001A5353"/>
    <w:rsid w:val="001E2D1B"/>
    <w:rsid w:val="00245958"/>
    <w:rsid w:val="00280416"/>
    <w:rsid w:val="002B713D"/>
    <w:rsid w:val="002E6194"/>
    <w:rsid w:val="003A48E7"/>
    <w:rsid w:val="00401900"/>
    <w:rsid w:val="00494299"/>
    <w:rsid w:val="004B711C"/>
    <w:rsid w:val="004C2BDD"/>
    <w:rsid w:val="00540FE5"/>
    <w:rsid w:val="00582840"/>
    <w:rsid w:val="00595F85"/>
    <w:rsid w:val="005D1DE3"/>
    <w:rsid w:val="00631527"/>
    <w:rsid w:val="00681268"/>
    <w:rsid w:val="0074038A"/>
    <w:rsid w:val="00786E5D"/>
    <w:rsid w:val="007C6C58"/>
    <w:rsid w:val="007F4F79"/>
    <w:rsid w:val="00807F54"/>
    <w:rsid w:val="00880D59"/>
    <w:rsid w:val="008C2CBF"/>
    <w:rsid w:val="00913B64"/>
    <w:rsid w:val="00950DDA"/>
    <w:rsid w:val="009740E3"/>
    <w:rsid w:val="009C38C4"/>
    <w:rsid w:val="009D1613"/>
    <w:rsid w:val="00A032D3"/>
    <w:rsid w:val="00A077F5"/>
    <w:rsid w:val="00A16E86"/>
    <w:rsid w:val="00A35DE3"/>
    <w:rsid w:val="00A54AC4"/>
    <w:rsid w:val="00A6400D"/>
    <w:rsid w:val="00AC366B"/>
    <w:rsid w:val="00AE0BA5"/>
    <w:rsid w:val="00B062A0"/>
    <w:rsid w:val="00B676D0"/>
    <w:rsid w:val="00B77B64"/>
    <w:rsid w:val="00BC316E"/>
    <w:rsid w:val="00C1288D"/>
    <w:rsid w:val="00C42EC7"/>
    <w:rsid w:val="00C469A8"/>
    <w:rsid w:val="00C474CA"/>
    <w:rsid w:val="00CC595D"/>
    <w:rsid w:val="00CC6E1E"/>
    <w:rsid w:val="00CE6BA3"/>
    <w:rsid w:val="00D74491"/>
    <w:rsid w:val="00D91CA3"/>
    <w:rsid w:val="00DC4A25"/>
    <w:rsid w:val="00DE7F2D"/>
    <w:rsid w:val="00DF2136"/>
    <w:rsid w:val="00E52CD8"/>
    <w:rsid w:val="00E53F60"/>
    <w:rsid w:val="00F17CB1"/>
    <w:rsid w:val="00F842D0"/>
    <w:rsid w:val="00FB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00"/>
    <w:pPr>
      <w:ind w:left="720"/>
      <w:contextualSpacing/>
    </w:pPr>
  </w:style>
  <w:style w:type="table" w:styleId="a4">
    <w:name w:val="Table Grid"/>
    <w:basedOn w:val="a1"/>
    <w:uiPriority w:val="39"/>
    <w:rsid w:val="008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00"/>
    <w:pPr>
      <w:ind w:left="720"/>
      <w:contextualSpacing/>
    </w:pPr>
  </w:style>
  <w:style w:type="table" w:styleId="a4">
    <w:name w:val="Table Grid"/>
    <w:basedOn w:val="a1"/>
    <w:uiPriority w:val="39"/>
    <w:rsid w:val="008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7ED3-31D4-4DA8-BBEB-19C3CFD1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katazhina.trajgel@bk.ru</dc:creator>
  <cp:lastModifiedBy>User</cp:lastModifiedBy>
  <cp:revision>5</cp:revision>
  <cp:lastPrinted>2023-02-11T13:18:00Z</cp:lastPrinted>
  <dcterms:created xsi:type="dcterms:W3CDTF">2023-03-02T06:02:00Z</dcterms:created>
  <dcterms:modified xsi:type="dcterms:W3CDTF">2023-03-03T10:24:00Z</dcterms:modified>
</cp:coreProperties>
</file>